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221506F3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7187C" w:rsidRPr="00D7187C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03F655AE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D7187C" w:rsidRPr="00D7187C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21772EC5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7187C" w:rsidRPr="00D7187C">
              <w:rPr>
                <w:b/>
                <w:bCs/>
                <w:sz w:val="24"/>
                <w:szCs w:val="24"/>
              </w:rPr>
              <w:t>PRAWO KARNO-SKARBOWE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577D7B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D7187C" w:rsidRPr="00D7187C">
              <w:rPr>
                <w:b/>
                <w:bCs/>
                <w:sz w:val="24"/>
                <w:szCs w:val="24"/>
              </w:rPr>
              <w:t>32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35E587A1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620FAB" w:rsidRPr="00620FAB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3F99889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D7187C" w:rsidRPr="00D7187C">
              <w:rPr>
                <w:b/>
                <w:bCs/>
                <w:sz w:val="22"/>
                <w:szCs w:val="22"/>
              </w:rPr>
              <w:t>IV/VII</w:t>
            </w:r>
          </w:p>
        </w:tc>
        <w:tc>
          <w:tcPr>
            <w:tcW w:w="3827" w:type="dxa"/>
            <w:gridSpan w:val="4"/>
          </w:tcPr>
          <w:p w14:paraId="6F2F6756" w14:textId="55FB181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7187C" w:rsidRPr="00D7187C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7059456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7187C" w:rsidRPr="00D7187C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1B97EFE8" w:rsidR="00CA474D" w:rsidRPr="00622DCF" w:rsidRDefault="006E7CD7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</w:t>
            </w:r>
            <w:r w:rsidR="00CA474D" w:rsidRPr="00622DCF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9CEE247" w:rsidR="00CA474D" w:rsidRPr="00622DCF" w:rsidRDefault="00D718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0C2EE2EB" w:rsidR="00CA474D" w:rsidRPr="00622DCF" w:rsidRDefault="00D718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C2EC4AA" w:rsidR="00CA474D" w:rsidRPr="00622DCF" w:rsidRDefault="001B454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620FAB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Mariusz Charkiewicz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EDE8D55" w:rsidR="00CA474D" w:rsidRPr="00622DCF" w:rsidRDefault="001B454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Mariusz Charkiewicz</w:t>
            </w:r>
            <w:r>
              <w:rPr>
                <w:sz w:val="22"/>
                <w:szCs w:val="22"/>
              </w:rPr>
              <w:t>, mgr Mariola Falkowska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5D448695" w:rsidR="00CA474D" w:rsidRPr="00622DCF" w:rsidRDefault="00D7187C" w:rsidP="009F69D4">
            <w:pPr>
              <w:jc w:val="both"/>
              <w:rPr>
                <w:sz w:val="22"/>
                <w:szCs w:val="22"/>
              </w:rPr>
            </w:pPr>
            <w:r w:rsidRPr="00D7187C">
              <w:rPr>
                <w:sz w:val="22"/>
                <w:szCs w:val="22"/>
              </w:rPr>
              <w:t>Zapoznanie uczestników z problematyką odpowiedzialności za przestępstwa i wykroczenia skarbow</w:t>
            </w:r>
            <w:r w:rsidR="006E7CD7">
              <w:rPr>
                <w:sz w:val="22"/>
                <w:szCs w:val="22"/>
              </w:rPr>
              <w:t xml:space="preserve">e.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4F0D0CFA" w:rsidR="00CA474D" w:rsidRPr="00622DCF" w:rsidRDefault="006E7CD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prawa karnego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E68743A" w:rsidR="00CA474D" w:rsidRPr="00A14185" w:rsidRDefault="00E947FE" w:rsidP="00FB44C3">
            <w:pPr>
              <w:jc w:val="both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 xml:space="preserve">W pogłębionym stopniu zna i rozumie rolę prawa jako systemu normatywnego w kształtowaniu ładu społecznego, relacji jednostka-państwo </w:t>
            </w:r>
            <w:r w:rsidR="00A14185" w:rsidRPr="00A14185">
              <w:rPr>
                <w:sz w:val="22"/>
                <w:szCs w:val="22"/>
              </w:rPr>
              <w:t xml:space="preserve">a przede wszystkim dbania o interesy fiskalne państwa </w:t>
            </w:r>
            <w:r w:rsidRPr="00A14185">
              <w:rPr>
                <w:sz w:val="22"/>
                <w:szCs w:val="22"/>
              </w:rPr>
              <w:t>oraz zna i rozumie funkcję porządkującą i ochronną prawa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5E9AE86A" w:rsidR="00BF4B37" w:rsidRPr="00A14185" w:rsidRDefault="00E947FE" w:rsidP="00FB44C3">
            <w:pPr>
              <w:jc w:val="center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K_W02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291F5AA" w:rsidR="00CA474D" w:rsidRPr="00A14185" w:rsidRDefault="00E947FE" w:rsidP="0028589B">
            <w:pPr>
              <w:jc w:val="both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 xml:space="preserve">W pogłębionym stopniu zna i rozumie fundamentalne zasady oraz struktury instytucjonalne związane z prawem karno-skarbowym, działalność KAS w zakresie ściągania przestępstw i wykroczeń skarbowych oraz </w:t>
            </w:r>
            <w:r w:rsidRPr="00A14185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260ABFA6" w:rsidR="00CA474D" w:rsidRPr="00A14185" w:rsidRDefault="00E947FE" w:rsidP="00520064">
            <w:pPr>
              <w:jc w:val="center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K_W04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6C173356" w:rsidR="00CA474D" w:rsidRPr="00A14185" w:rsidRDefault="00182A0E" w:rsidP="00FB44C3">
            <w:pPr>
              <w:jc w:val="both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Potrafi prawidłowo interpretować i wyjaśniać funkcje oraz wzajemne powiązania norm prawnych, ustalać odpowiedzialność z kodeksu karnego skarbowego i odróżniać od odpowiedzialności karnej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7762B92" w:rsidR="00CA474D" w:rsidRPr="00A14185" w:rsidRDefault="00182A0E" w:rsidP="00520064">
            <w:pPr>
              <w:jc w:val="center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K_U04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707C5EF2" w:rsidR="00CA474D" w:rsidRPr="00A14185" w:rsidRDefault="00182A0E" w:rsidP="00FB44C3">
            <w:pPr>
              <w:jc w:val="both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Potrafi sprawnie poruszać się w ramach polskiego systemu prawa wykorzystując adekwatne przepisy KKS do rozwiązywania problemów prawnych oraz potrafi rozstrzygać złożone zagadnienia prawne</w:t>
            </w:r>
            <w:r w:rsidR="008143EF" w:rsidRPr="00A14185">
              <w:rPr>
                <w:sz w:val="22"/>
                <w:szCs w:val="22"/>
              </w:rPr>
              <w:t xml:space="preserve"> związane z tym rodzajem odpowiedzialności</w:t>
            </w:r>
            <w:r w:rsidRPr="00A1418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6E5339A1" w:rsidR="00CA474D" w:rsidRPr="00A14185" w:rsidRDefault="00182A0E" w:rsidP="00520064">
            <w:pPr>
              <w:jc w:val="center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K_U06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7D950B9" w:rsidR="00637627" w:rsidRPr="00A14185" w:rsidRDefault="00182A0E" w:rsidP="0064439F">
            <w:pPr>
              <w:jc w:val="both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Jest gotów do uznawania znaczenia wiedzy w rozwiązywaniu problemów praktycznych związanych z prawem karnym skarbowym, zdając sobie sprawę ze zmian zachodzących w systemie prawa, coraz większej liczby takich przestępstw oraz konieczności stałego poszerzania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3A6A378A" w:rsidR="00637627" w:rsidRPr="00A14185" w:rsidRDefault="00182A0E" w:rsidP="00520064">
            <w:pPr>
              <w:jc w:val="center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K_K02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51B76B7B" w:rsidR="004658B7" w:rsidRPr="00D96492" w:rsidRDefault="00D7187C" w:rsidP="0066704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7187C">
              <w:rPr>
                <w:sz w:val="22"/>
                <w:szCs w:val="22"/>
              </w:rPr>
              <w:t xml:space="preserve">Pojęcie prawa skarbowego. Formy zjawiskowe i stadialne w prawie karnym skarbowym. </w:t>
            </w:r>
            <w:r w:rsidR="00667045" w:rsidRPr="00D7187C">
              <w:rPr>
                <w:sz w:val="22"/>
                <w:szCs w:val="22"/>
              </w:rPr>
              <w:t>Zasady odpowiedzialności w prawie karnym skarbowym.</w:t>
            </w:r>
            <w:r w:rsidR="00667045">
              <w:rPr>
                <w:sz w:val="22"/>
                <w:szCs w:val="22"/>
              </w:rPr>
              <w:t xml:space="preserve"> </w:t>
            </w:r>
            <w:r w:rsidRPr="00D7187C">
              <w:rPr>
                <w:sz w:val="22"/>
                <w:szCs w:val="22"/>
              </w:rPr>
              <w:t>Okoliczności wyłączające odpowiedzialność karnoskarbową. Kary i środki karne</w:t>
            </w:r>
            <w:r w:rsidR="006E7CD7">
              <w:rPr>
                <w:sz w:val="22"/>
                <w:szCs w:val="22"/>
              </w:rPr>
              <w:t xml:space="preserve"> oraz</w:t>
            </w:r>
            <w:r w:rsidRPr="00D7187C">
              <w:rPr>
                <w:sz w:val="22"/>
                <w:szCs w:val="22"/>
              </w:rPr>
              <w:t xml:space="preserve"> dyrektywy wymiaru kary. Zaniechanie ukarania sprawcy. 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607904" w14:textId="204B93A3" w:rsidR="004658B7" w:rsidRDefault="006E7CD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7187C">
              <w:rPr>
                <w:sz w:val="22"/>
                <w:szCs w:val="22"/>
              </w:rPr>
              <w:lastRenderedPageBreak/>
              <w:t>Zapoznanie uczestników z konstrukcją typów przestępstw i wykroczeń podatkowych, celnych, dewizowych i hazardowych. Wybrane</w:t>
            </w:r>
            <w:r>
              <w:rPr>
                <w:sz w:val="22"/>
                <w:szCs w:val="22"/>
              </w:rPr>
              <w:t>:</w:t>
            </w:r>
            <w:r w:rsidRPr="00D7187C">
              <w:rPr>
                <w:sz w:val="22"/>
                <w:szCs w:val="22"/>
              </w:rPr>
              <w:t xml:space="preserve"> przestępstwa i wykroczenia skarbowe</w:t>
            </w:r>
            <w:r>
              <w:rPr>
                <w:sz w:val="22"/>
                <w:szCs w:val="22"/>
              </w:rPr>
              <w:t>, p</w:t>
            </w:r>
            <w:r w:rsidRPr="00785C72">
              <w:rPr>
                <w:sz w:val="22"/>
                <w:szCs w:val="22"/>
              </w:rPr>
              <w:t>rzestępstwa i wykroczenia podatkowe</w:t>
            </w:r>
            <w:r>
              <w:rPr>
                <w:sz w:val="22"/>
                <w:szCs w:val="22"/>
              </w:rPr>
              <w:t>, p</w:t>
            </w:r>
            <w:r w:rsidRPr="00785C72">
              <w:rPr>
                <w:sz w:val="22"/>
                <w:szCs w:val="22"/>
              </w:rPr>
              <w:t>rzestępstwa i wykroczenia celne</w:t>
            </w:r>
            <w:r>
              <w:rPr>
                <w:sz w:val="22"/>
                <w:szCs w:val="22"/>
              </w:rPr>
              <w:t>, p</w:t>
            </w:r>
            <w:r w:rsidRPr="00785C72">
              <w:rPr>
                <w:sz w:val="22"/>
                <w:szCs w:val="22"/>
              </w:rPr>
              <w:t xml:space="preserve">rzestępstwa i wykroczenia dewizowe </w:t>
            </w:r>
            <w:r>
              <w:rPr>
                <w:sz w:val="22"/>
                <w:szCs w:val="22"/>
              </w:rPr>
              <w:t>oraz p</w:t>
            </w:r>
            <w:r w:rsidRPr="00785C72">
              <w:rPr>
                <w:sz w:val="22"/>
                <w:szCs w:val="22"/>
              </w:rPr>
              <w:t>rzestępstwa i wykroczenia hazardowe</w:t>
            </w:r>
            <w:r w:rsidRPr="00D7187C">
              <w:rPr>
                <w:sz w:val="22"/>
                <w:szCs w:val="22"/>
              </w:rPr>
              <w:t xml:space="preserve">. </w:t>
            </w:r>
            <w:r w:rsidR="00667045">
              <w:rPr>
                <w:sz w:val="22"/>
                <w:szCs w:val="22"/>
              </w:rPr>
              <w:t>Zarys p</w:t>
            </w:r>
            <w:r w:rsidRPr="00D7187C">
              <w:rPr>
                <w:sz w:val="22"/>
                <w:szCs w:val="22"/>
              </w:rPr>
              <w:t>ostępowani</w:t>
            </w:r>
            <w:r w:rsidR="00667045">
              <w:rPr>
                <w:sz w:val="22"/>
                <w:szCs w:val="22"/>
              </w:rPr>
              <w:t>a</w:t>
            </w:r>
            <w:r w:rsidRPr="00D7187C">
              <w:rPr>
                <w:sz w:val="22"/>
                <w:szCs w:val="22"/>
              </w:rPr>
              <w:t xml:space="preserve"> karno-skarbowe</w:t>
            </w:r>
            <w:r w:rsidR="00667045">
              <w:rPr>
                <w:sz w:val="22"/>
                <w:szCs w:val="22"/>
              </w:rPr>
              <w:t>go</w:t>
            </w:r>
            <w:r>
              <w:rPr>
                <w:sz w:val="22"/>
                <w:szCs w:val="22"/>
              </w:rPr>
              <w:t>.</w:t>
            </w:r>
            <w:r w:rsidR="008143EF">
              <w:rPr>
                <w:sz w:val="22"/>
                <w:szCs w:val="22"/>
              </w:rPr>
              <w:t xml:space="preserve"> Zadania Służby </w:t>
            </w:r>
            <w:proofErr w:type="spellStart"/>
            <w:r w:rsidR="008143EF">
              <w:rPr>
                <w:sz w:val="22"/>
                <w:szCs w:val="22"/>
              </w:rPr>
              <w:t>Celno</w:t>
            </w:r>
            <w:proofErr w:type="spellEnd"/>
            <w:r w:rsidR="008143EF">
              <w:rPr>
                <w:sz w:val="22"/>
                <w:szCs w:val="22"/>
              </w:rPr>
              <w:t xml:space="preserve"> - Skarbowej w zwalczaniu przestępczości.  </w:t>
            </w: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CCC9132" w14:textId="280F64D4" w:rsidR="00CA474D" w:rsidRPr="00A14185" w:rsidRDefault="00A14185" w:rsidP="003D75C1">
            <w:pPr>
              <w:jc w:val="both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- Prawo karne skarbowe. Zagadnienia materialnoprawne, procesowe i wykonawcze / Grzegorz Skowronek, Janusz Sawicki. - Wolters Kluwer Polska SA ; IBUK Libra, 2021</w:t>
            </w:r>
          </w:p>
          <w:p w14:paraId="7C4BC04C" w14:textId="62E73616" w:rsidR="00A14185" w:rsidRPr="00A14185" w:rsidRDefault="00A14185" w:rsidP="003D75C1">
            <w:pPr>
              <w:jc w:val="both"/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Kodeks karny skarbowy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8712379" w14:textId="064C2279" w:rsidR="00A14185" w:rsidRPr="00A14185" w:rsidRDefault="00A14185" w:rsidP="005158FC">
            <w:pPr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 xml:space="preserve">- Karuzele i inne oszustwa podatkowe : metody przeciwdziałania unikaniu opodatkowania / redakcja naukowa Irena Ożóg, Jan Rudowski ; [autorzy] Radosław </w:t>
            </w:r>
            <w:proofErr w:type="spellStart"/>
            <w:r w:rsidRPr="00A14185">
              <w:rPr>
                <w:sz w:val="22"/>
                <w:szCs w:val="22"/>
              </w:rPr>
              <w:t>Bulejak</w:t>
            </w:r>
            <w:proofErr w:type="spellEnd"/>
            <w:r w:rsidRPr="00A14185">
              <w:rPr>
                <w:sz w:val="22"/>
                <w:szCs w:val="22"/>
              </w:rPr>
              <w:t xml:space="preserve">, Dagmara Dominik-Ogińska, Anna Hornowska, Anna Karczewska, Wojciech Kotowski, Michał </w:t>
            </w:r>
            <w:proofErr w:type="spellStart"/>
            <w:r w:rsidRPr="00A14185">
              <w:rPr>
                <w:sz w:val="22"/>
                <w:szCs w:val="22"/>
              </w:rPr>
              <w:t>Majczyna</w:t>
            </w:r>
            <w:proofErr w:type="spellEnd"/>
            <w:r w:rsidRPr="00A14185">
              <w:rPr>
                <w:sz w:val="22"/>
                <w:szCs w:val="22"/>
              </w:rPr>
              <w:t xml:space="preserve">, Jacek </w:t>
            </w:r>
            <w:proofErr w:type="spellStart"/>
            <w:r w:rsidRPr="00A14185">
              <w:rPr>
                <w:sz w:val="22"/>
                <w:szCs w:val="22"/>
              </w:rPr>
              <w:t>Matarewicz</w:t>
            </w:r>
            <w:proofErr w:type="spellEnd"/>
            <w:r w:rsidRPr="00A14185">
              <w:rPr>
                <w:sz w:val="22"/>
                <w:szCs w:val="22"/>
              </w:rPr>
              <w:t>, Irena Ożóg, Katarzyna Piątkowska-</w:t>
            </w:r>
            <w:proofErr w:type="spellStart"/>
            <w:r w:rsidRPr="00A14185">
              <w:rPr>
                <w:sz w:val="22"/>
                <w:szCs w:val="22"/>
              </w:rPr>
              <w:t>Zagiczek</w:t>
            </w:r>
            <w:proofErr w:type="spellEnd"/>
            <w:r w:rsidRPr="00A14185">
              <w:rPr>
                <w:sz w:val="22"/>
                <w:szCs w:val="22"/>
              </w:rPr>
              <w:t xml:space="preserve">, Bartłomiej </w:t>
            </w:r>
            <w:proofErr w:type="spellStart"/>
            <w:r w:rsidRPr="00A14185">
              <w:rPr>
                <w:sz w:val="22"/>
                <w:szCs w:val="22"/>
              </w:rPr>
              <w:t>Senderowski</w:t>
            </w:r>
            <w:proofErr w:type="spellEnd"/>
            <w:r w:rsidRPr="00A14185">
              <w:rPr>
                <w:sz w:val="22"/>
                <w:szCs w:val="22"/>
              </w:rPr>
              <w:t xml:space="preserve">, Beata </w:t>
            </w:r>
            <w:proofErr w:type="spellStart"/>
            <w:r w:rsidRPr="00A14185">
              <w:rPr>
                <w:sz w:val="22"/>
                <w:szCs w:val="22"/>
              </w:rPr>
              <w:t>Sobocha</w:t>
            </w:r>
            <w:proofErr w:type="spellEnd"/>
            <w:r w:rsidRPr="00A14185">
              <w:rPr>
                <w:sz w:val="22"/>
                <w:szCs w:val="22"/>
              </w:rPr>
              <w:t>, Krystyna Szydłowska. - Stan prawny na 15 października 2020 r. - Warszawa : Wolters Kluwer, 2021.(Zagadnienia Podatkowe)</w:t>
            </w:r>
          </w:p>
          <w:p w14:paraId="5064F470" w14:textId="77777777" w:rsidR="00C4528C" w:rsidRPr="00A14185" w:rsidRDefault="00A14185" w:rsidP="005158FC">
            <w:pPr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 xml:space="preserve">- Uchylanie się od opodatkowania i inne typy </w:t>
            </w:r>
            <w:proofErr w:type="spellStart"/>
            <w:r w:rsidRPr="00A14185">
              <w:rPr>
                <w:sz w:val="22"/>
                <w:szCs w:val="22"/>
              </w:rPr>
              <w:t>zachowań</w:t>
            </w:r>
            <w:proofErr w:type="spellEnd"/>
            <w:r w:rsidRPr="00A14185">
              <w:rPr>
                <w:sz w:val="22"/>
                <w:szCs w:val="22"/>
              </w:rPr>
              <w:t xml:space="preserve"> nagannych narażające podatki na uszczuplenie w polskim prawie karnym skarbowym / Fabian Nalikowski. - Włocławek : Wydawnictwo Państwowej Wyższej Szkoły Zawodowej we Włocławku, 2016</w:t>
            </w:r>
          </w:p>
          <w:p w14:paraId="08755715" w14:textId="14B6A5D0" w:rsidR="00A14185" w:rsidRPr="00A14185" w:rsidRDefault="00A14185" w:rsidP="005158FC">
            <w:pPr>
              <w:rPr>
                <w:sz w:val="22"/>
                <w:szCs w:val="22"/>
              </w:rPr>
            </w:pPr>
            <w:r w:rsidRPr="00A14185">
              <w:rPr>
                <w:sz w:val="22"/>
                <w:szCs w:val="22"/>
              </w:rPr>
              <w:t>- Instytucja odpowiedzialności posiłkowej w polskim prawie karnym skarbowym / Katarzyna Rydz-</w:t>
            </w:r>
            <w:proofErr w:type="spellStart"/>
            <w:r w:rsidRPr="00A14185">
              <w:rPr>
                <w:sz w:val="22"/>
                <w:szCs w:val="22"/>
              </w:rPr>
              <w:t>Sybilak</w:t>
            </w:r>
            <w:proofErr w:type="spellEnd"/>
            <w:r w:rsidRPr="00A14185">
              <w:rPr>
                <w:sz w:val="22"/>
                <w:szCs w:val="22"/>
              </w:rPr>
              <w:t xml:space="preserve">. - [miejsce nieznane] : Wydawnictwo Uniwersytetu Łódzkiego : </w:t>
            </w:r>
            <w:proofErr w:type="spellStart"/>
            <w:r w:rsidRPr="00A14185">
              <w:rPr>
                <w:sz w:val="22"/>
                <w:szCs w:val="22"/>
              </w:rPr>
              <w:t>ebookpoint</w:t>
            </w:r>
            <w:proofErr w:type="spellEnd"/>
            <w:r w:rsidRPr="00A14185">
              <w:rPr>
                <w:sz w:val="22"/>
                <w:szCs w:val="22"/>
              </w:rPr>
              <w:t xml:space="preserve"> BIBLIO, 2015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3417753" w:rsidR="00CA474D" w:rsidRPr="00D96492" w:rsidRDefault="00A14185" w:rsidP="00CC45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Wykład, omówienie przepisów w praktyce, </w:t>
            </w:r>
            <w:r w:rsidR="00CC45DB">
              <w:rPr>
                <w:sz w:val="22"/>
                <w:szCs w:val="22"/>
              </w:rPr>
              <w:t xml:space="preserve">rozwiązywanie </w:t>
            </w:r>
            <w:r>
              <w:rPr>
                <w:sz w:val="22"/>
                <w:szCs w:val="22"/>
              </w:rPr>
              <w:t>kazus</w:t>
            </w:r>
            <w:r w:rsidR="00CC45DB">
              <w:rPr>
                <w:sz w:val="22"/>
                <w:szCs w:val="22"/>
              </w:rPr>
              <w:t>ów</w:t>
            </w:r>
            <w:r>
              <w:rPr>
                <w:sz w:val="22"/>
                <w:szCs w:val="22"/>
              </w:rPr>
              <w:t>, dyskusja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8FAC5A2" w:rsidR="00A10572" w:rsidRPr="0043256D" w:rsidRDefault="00A14185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0909EA5B" w:rsidR="00CA474D" w:rsidRPr="00D96492" w:rsidRDefault="00CC45DB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1800" w:type="dxa"/>
          </w:tcPr>
          <w:p w14:paraId="5734A01A" w14:textId="4A1DE951" w:rsidR="00CA474D" w:rsidRPr="00D96492" w:rsidRDefault="00CC45DB" w:rsidP="00CC4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2A9DAE18" w:rsidR="00CA474D" w:rsidRPr="00D96492" w:rsidRDefault="00CC45DB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w formie pisemnej</w:t>
            </w:r>
          </w:p>
        </w:tc>
        <w:tc>
          <w:tcPr>
            <w:tcW w:w="1800" w:type="dxa"/>
          </w:tcPr>
          <w:p w14:paraId="117EFEB2" w14:textId="3F6ED26A" w:rsidR="00CA474D" w:rsidRPr="00D96492" w:rsidRDefault="00CC45DB" w:rsidP="00CC4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24CE31D" w:rsidR="00CA474D" w:rsidRPr="00D96492" w:rsidRDefault="00CC45DB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w formie pisemnej- test </w:t>
            </w:r>
            <w:r w:rsidR="004F05F8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pytania otwarte z kazusem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5B92ABCD" w14:textId="77777777" w:rsidR="008F610D" w:rsidRDefault="008F610D" w:rsidP="00CA474D">
      <w:pPr>
        <w:rPr>
          <w:sz w:val="22"/>
          <w:szCs w:val="22"/>
        </w:rPr>
      </w:pPr>
    </w:p>
    <w:p w14:paraId="388C72DE" w14:textId="77777777" w:rsidR="008F610D" w:rsidRDefault="008F610D" w:rsidP="00CA474D">
      <w:pPr>
        <w:rPr>
          <w:sz w:val="22"/>
          <w:szCs w:val="22"/>
        </w:rPr>
      </w:pPr>
    </w:p>
    <w:p w14:paraId="7803323C" w14:textId="77777777" w:rsidR="008F610D" w:rsidRDefault="008F610D" w:rsidP="00CA474D">
      <w:pPr>
        <w:rPr>
          <w:sz w:val="22"/>
          <w:szCs w:val="22"/>
        </w:rPr>
      </w:pPr>
    </w:p>
    <w:p w14:paraId="18027295" w14:textId="77777777" w:rsidR="008F610D" w:rsidRDefault="008F610D" w:rsidP="00CA474D">
      <w:pPr>
        <w:rPr>
          <w:sz w:val="22"/>
          <w:szCs w:val="22"/>
        </w:rPr>
      </w:pPr>
    </w:p>
    <w:p w14:paraId="5ECF468F" w14:textId="77777777" w:rsidR="008F610D" w:rsidRDefault="008F610D" w:rsidP="00CA474D">
      <w:pPr>
        <w:rPr>
          <w:sz w:val="22"/>
          <w:szCs w:val="22"/>
        </w:rPr>
      </w:pPr>
    </w:p>
    <w:p w14:paraId="401EA656" w14:textId="77777777" w:rsidR="008F610D" w:rsidRDefault="008F610D" w:rsidP="00CA474D">
      <w:pPr>
        <w:rPr>
          <w:sz w:val="22"/>
          <w:szCs w:val="22"/>
        </w:rPr>
      </w:pPr>
    </w:p>
    <w:p w14:paraId="19A58454" w14:textId="77777777" w:rsidR="008F610D" w:rsidRDefault="008F610D" w:rsidP="00CA474D">
      <w:pPr>
        <w:rPr>
          <w:sz w:val="22"/>
          <w:szCs w:val="22"/>
        </w:rPr>
      </w:pPr>
    </w:p>
    <w:p w14:paraId="05F74712" w14:textId="77777777" w:rsidR="008F610D" w:rsidRDefault="008F610D" w:rsidP="00CA474D">
      <w:pPr>
        <w:rPr>
          <w:sz w:val="22"/>
          <w:szCs w:val="22"/>
        </w:rPr>
      </w:pPr>
    </w:p>
    <w:p w14:paraId="6F0247A4" w14:textId="77777777" w:rsidR="008F610D" w:rsidRDefault="008F610D" w:rsidP="00CA474D">
      <w:pPr>
        <w:rPr>
          <w:sz w:val="22"/>
          <w:szCs w:val="22"/>
        </w:rPr>
      </w:pPr>
    </w:p>
    <w:p w14:paraId="5B2B7829" w14:textId="77777777" w:rsidR="008F610D" w:rsidRDefault="008F610D" w:rsidP="00CA474D">
      <w:pPr>
        <w:rPr>
          <w:sz w:val="22"/>
          <w:szCs w:val="22"/>
        </w:rPr>
      </w:pPr>
    </w:p>
    <w:p w14:paraId="7B05F33A" w14:textId="77777777" w:rsidR="008F610D" w:rsidRDefault="008F610D" w:rsidP="00CA474D">
      <w:pPr>
        <w:rPr>
          <w:sz w:val="22"/>
          <w:szCs w:val="22"/>
        </w:rPr>
      </w:pPr>
    </w:p>
    <w:p w14:paraId="742EBD24" w14:textId="77777777" w:rsidR="008F610D" w:rsidRDefault="008F610D" w:rsidP="00CA474D">
      <w:pPr>
        <w:rPr>
          <w:sz w:val="22"/>
          <w:szCs w:val="22"/>
        </w:rPr>
      </w:pPr>
    </w:p>
    <w:p w14:paraId="675EE4BA" w14:textId="77777777" w:rsidR="008F610D" w:rsidRDefault="008F610D" w:rsidP="00CA474D">
      <w:pPr>
        <w:rPr>
          <w:sz w:val="22"/>
          <w:szCs w:val="22"/>
        </w:rPr>
      </w:pPr>
    </w:p>
    <w:p w14:paraId="5D882963" w14:textId="77777777" w:rsidR="008F610D" w:rsidRDefault="008F610D" w:rsidP="00CA474D">
      <w:pPr>
        <w:rPr>
          <w:sz w:val="22"/>
          <w:szCs w:val="22"/>
        </w:rPr>
      </w:pPr>
    </w:p>
    <w:p w14:paraId="1D2AD6F8" w14:textId="77777777" w:rsidR="008F610D" w:rsidRDefault="008F610D" w:rsidP="00CA474D">
      <w:pPr>
        <w:rPr>
          <w:sz w:val="22"/>
          <w:szCs w:val="22"/>
        </w:rPr>
      </w:pPr>
    </w:p>
    <w:p w14:paraId="13D91FC6" w14:textId="77777777" w:rsidR="008F610D" w:rsidRDefault="008F610D" w:rsidP="00CA474D">
      <w:pPr>
        <w:rPr>
          <w:sz w:val="22"/>
          <w:szCs w:val="22"/>
        </w:rPr>
      </w:pPr>
    </w:p>
    <w:p w14:paraId="4822087E" w14:textId="77777777" w:rsidR="008F610D" w:rsidRDefault="008F610D" w:rsidP="00CA474D">
      <w:pPr>
        <w:rPr>
          <w:sz w:val="22"/>
          <w:szCs w:val="22"/>
        </w:rPr>
      </w:pPr>
    </w:p>
    <w:p w14:paraId="67861EC3" w14:textId="77777777" w:rsidR="008F610D" w:rsidRPr="0074288E" w:rsidRDefault="008F610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62AA79A2" w:rsidR="00A10572" w:rsidRPr="00D96492" w:rsidRDefault="00D7187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16264F8" w:rsidR="00A10572" w:rsidRPr="00D96492" w:rsidRDefault="00CC45D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0200CDF" w14:textId="6D599F43" w:rsidR="00A10572" w:rsidRPr="00D96492" w:rsidRDefault="00D361D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7C813FD" w:rsidR="00A10572" w:rsidRPr="00D96492" w:rsidRDefault="00D7187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080DDA24" w:rsidR="00A10572" w:rsidRPr="00D96492" w:rsidRDefault="00CC45D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3CE620C" w:rsidR="00A10572" w:rsidRPr="00D96492" w:rsidRDefault="00CC45D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0D9F304B" w14:textId="305F5F51" w:rsidR="00A10572" w:rsidRPr="00D96492" w:rsidRDefault="00CC45D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75EA739F" w:rsidR="00A10572" w:rsidRPr="00D96492" w:rsidRDefault="00CC45D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7A46B04F" w14:textId="1B6784AD" w:rsidR="00A10572" w:rsidRPr="00D96492" w:rsidRDefault="00D361D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63DDC8BD" w:rsidR="00A10572" w:rsidRPr="00D96492" w:rsidRDefault="00CC45D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89A923B" w:rsidR="00A10572" w:rsidRPr="00D96492" w:rsidRDefault="00A8283D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842" w:type="dxa"/>
          </w:tcPr>
          <w:p w14:paraId="179D346E" w14:textId="7ED7F180" w:rsidR="00A10572" w:rsidRPr="00D96492" w:rsidRDefault="005433C6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71B38E93" w:rsidR="00A10572" w:rsidRPr="00D96492" w:rsidRDefault="00D7187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04584DA" w:rsidR="00A10572" w:rsidRPr="00D96492" w:rsidRDefault="00D7187C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A2EFD71" w:rsidR="00A10572" w:rsidRPr="00D96492" w:rsidRDefault="00D7187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82A0E"/>
    <w:rsid w:val="001B4548"/>
    <w:rsid w:val="0026267B"/>
    <w:rsid w:val="0028589B"/>
    <w:rsid w:val="00323B05"/>
    <w:rsid w:val="003B20A1"/>
    <w:rsid w:val="003D75C1"/>
    <w:rsid w:val="00416716"/>
    <w:rsid w:val="00442AA9"/>
    <w:rsid w:val="004658B7"/>
    <w:rsid w:val="004F05F8"/>
    <w:rsid w:val="005158FC"/>
    <w:rsid w:val="005433C6"/>
    <w:rsid w:val="00584053"/>
    <w:rsid w:val="005E00DB"/>
    <w:rsid w:val="00620FAB"/>
    <w:rsid w:val="00622DCF"/>
    <w:rsid w:val="00636581"/>
    <w:rsid w:val="00637627"/>
    <w:rsid w:val="0064439F"/>
    <w:rsid w:val="006554DA"/>
    <w:rsid w:val="00667045"/>
    <w:rsid w:val="006D6CA8"/>
    <w:rsid w:val="006E7CD7"/>
    <w:rsid w:val="007407D9"/>
    <w:rsid w:val="0077252B"/>
    <w:rsid w:val="00785C72"/>
    <w:rsid w:val="007B5DBC"/>
    <w:rsid w:val="007C6D3C"/>
    <w:rsid w:val="007D01ED"/>
    <w:rsid w:val="008143EF"/>
    <w:rsid w:val="00845A0F"/>
    <w:rsid w:val="00845AB2"/>
    <w:rsid w:val="00873770"/>
    <w:rsid w:val="00884D3D"/>
    <w:rsid w:val="008A6EE1"/>
    <w:rsid w:val="008F610D"/>
    <w:rsid w:val="009F69D4"/>
    <w:rsid w:val="00A10572"/>
    <w:rsid w:val="00A14185"/>
    <w:rsid w:val="00A8283D"/>
    <w:rsid w:val="00AB01A6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C45DB"/>
    <w:rsid w:val="00CD554C"/>
    <w:rsid w:val="00CE7B8B"/>
    <w:rsid w:val="00CF7EDB"/>
    <w:rsid w:val="00D361DE"/>
    <w:rsid w:val="00D7187C"/>
    <w:rsid w:val="00D96492"/>
    <w:rsid w:val="00DD458A"/>
    <w:rsid w:val="00E40B0C"/>
    <w:rsid w:val="00E56186"/>
    <w:rsid w:val="00E947FE"/>
    <w:rsid w:val="00ED3E9C"/>
    <w:rsid w:val="00F21C66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787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dcterms:created xsi:type="dcterms:W3CDTF">2025-09-08T09:41:00Z</dcterms:created>
  <dcterms:modified xsi:type="dcterms:W3CDTF">2025-11-07T10:40:00Z</dcterms:modified>
</cp:coreProperties>
</file>